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3655" w14:textId="5BDDF82C" w:rsidR="001853B8" w:rsidRDefault="001853B8" w:rsidP="001853B8">
      <w:pPr>
        <w:pStyle w:val="NoSpacing"/>
        <w:rPr>
          <w:rFonts w:ascii="Arial" w:hAnsi="Arial" w:cs="Arial"/>
          <w:sz w:val="24"/>
          <w:szCs w:val="32"/>
          <w:lang w:val="en-US"/>
        </w:rPr>
      </w:pPr>
      <w:r>
        <w:rPr>
          <w:rFonts w:ascii="Arial" w:hAnsi="Arial" w:cs="Arial"/>
          <w:sz w:val="24"/>
          <w:szCs w:val="32"/>
          <w:lang w:val="en-US"/>
        </w:rPr>
        <w:t>(Approx. 282 words)</w:t>
      </w:r>
    </w:p>
    <w:p w14:paraId="0EFC403E" w14:textId="77777777" w:rsidR="001853B8" w:rsidRDefault="001853B8" w:rsidP="001853B8">
      <w:pPr>
        <w:pStyle w:val="NoSpacing"/>
        <w:rPr>
          <w:rFonts w:ascii="Arial" w:hAnsi="Arial" w:cs="Arial"/>
          <w:sz w:val="24"/>
          <w:szCs w:val="32"/>
          <w:lang w:val="en-US"/>
        </w:rPr>
      </w:pPr>
    </w:p>
    <w:p w14:paraId="6091ABAE" w14:textId="418A1C15" w:rsidR="005C101F" w:rsidRPr="001853B8" w:rsidRDefault="00000000" w:rsidP="001853B8">
      <w:pPr>
        <w:pStyle w:val="NoSpacing"/>
        <w:rPr>
          <w:rFonts w:ascii="Arial" w:hAnsi="Arial" w:cs="Arial"/>
          <w:bCs/>
          <w:sz w:val="24"/>
          <w:szCs w:val="20"/>
        </w:rPr>
      </w:pPr>
      <w:r w:rsidRPr="001853B8">
        <w:rPr>
          <w:rFonts w:ascii="Arial" w:hAnsi="Arial" w:cs="Arial"/>
          <w:sz w:val="24"/>
          <w:szCs w:val="32"/>
          <w:lang w:val="en-US"/>
        </w:rPr>
        <w:t>Pack your bags!</w:t>
      </w:r>
      <w:r w:rsidRPr="001853B8">
        <w:rPr>
          <w:rFonts w:ascii="Arial" w:hAnsi="Arial" w:cs="Arial"/>
          <w:b/>
          <w:sz w:val="24"/>
          <w:szCs w:val="28"/>
        </w:rPr>
        <w:br/>
      </w:r>
      <w:r w:rsidR="001853B8">
        <w:rPr>
          <w:rFonts w:ascii="Arial" w:hAnsi="Arial" w:cs="Arial"/>
          <w:bCs/>
          <w:sz w:val="24"/>
          <w:szCs w:val="20"/>
        </w:rPr>
        <w:t>B</w:t>
      </w:r>
      <w:r w:rsidRPr="001853B8">
        <w:rPr>
          <w:rFonts w:ascii="Arial" w:hAnsi="Arial" w:cs="Arial"/>
          <w:bCs/>
          <w:sz w:val="24"/>
          <w:szCs w:val="20"/>
        </w:rPr>
        <w:t>y Lynda Buske</w:t>
      </w:r>
    </w:p>
    <w:p w14:paraId="32B7181E" w14:textId="54D340DE" w:rsidR="005C101F" w:rsidRPr="001853B8" w:rsidRDefault="00000000" w:rsidP="001853B8">
      <w:pPr>
        <w:pStyle w:val="NormalWeb"/>
        <w:suppressAutoHyphens/>
        <w:spacing w:beforeAutospacing="0" w:afterAutospacing="0"/>
        <w:textAlignment w:val="baseline"/>
        <w:rPr>
          <w:rFonts w:ascii="Arial" w:eastAsia="NSimSun" w:hAnsi="Arial" w:cs="Arial"/>
          <w:bCs/>
          <w:kern w:val="3"/>
          <w:szCs w:val="20"/>
        </w:rPr>
      </w:pPr>
      <w:r w:rsidRPr="001853B8">
        <w:rPr>
          <w:rFonts w:ascii="Arial" w:hAnsi="Arial" w:cs="Arial"/>
          <w:kern w:val="3"/>
          <w:szCs w:val="20"/>
          <w:lang w:bidi="ar"/>
        </w:rPr>
        <w:t>Published in Ottawa PC News (</w:t>
      </w:r>
      <w:r w:rsidRPr="001853B8">
        <w:rPr>
          <w:rFonts w:ascii="Arial" w:hAnsi="Arial" w:cs="Arial"/>
          <w:kern w:val="3"/>
          <w:szCs w:val="20"/>
          <w:lang w:val="en-CA" w:bidi="ar"/>
        </w:rPr>
        <w:t>June 2023</w:t>
      </w:r>
      <w:r w:rsidRPr="001853B8">
        <w:rPr>
          <w:rFonts w:ascii="Arial" w:hAnsi="Arial" w:cs="Arial"/>
          <w:kern w:val="3"/>
          <w:szCs w:val="20"/>
          <w:lang w:bidi="ar"/>
        </w:rPr>
        <w:t>)</w:t>
      </w:r>
      <w:r w:rsidRPr="001853B8">
        <w:rPr>
          <w:rFonts w:ascii="Arial" w:hAnsi="Arial" w:cs="Arial"/>
          <w:kern w:val="3"/>
          <w:szCs w:val="20"/>
          <w:lang w:bidi="ar"/>
        </w:rPr>
        <w:br/>
        <w:t>Ottawa PC Users' Group, Ontario, Canada (</w:t>
      </w:r>
      <w:hyperlink r:id="rId4" w:history="1">
        <w:r w:rsidRPr="001853B8">
          <w:rPr>
            <w:rStyle w:val="Hyperlink"/>
            <w:rFonts w:ascii="Arial" w:hAnsi="Arial" w:cs="Arial"/>
            <w:color w:val="0563C1"/>
            <w:szCs w:val="20"/>
          </w:rPr>
          <w:t>https://opcug.ca</w:t>
        </w:r>
      </w:hyperlink>
      <w:r w:rsidRPr="001853B8">
        <w:rPr>
          <w:rFonts w:ascii="Arial" w:hAnsi="Arial" w:cs="Arial"/>
          <w:kern w:val="3"/>
          <w:szCs w:val="20"/>
          <w:lang w:bidi="ar"/>
        </w:rPr>
        <w:t>)</w:t>
      </w:r>
      <w:r w:rsidRPr="001853B8">
        <w:rPr>
          <w:rFonts w:ascii="Arial" w:hAnsi="Arial" w:cs="Arial"/>
          <w:kern w:val="3"/>
          <w:szCs w:val="20"/>
          <w:lang w:bidi="ar"/>
        </w:rPr>
        <w:br/>
        <w:t>Editor: brigittelord(at)opcug.ca</w:t>
      </w:r>
    </w:p>
    <w:p w14:paraId="35251516" w14:textId="77777777" w:rsidR="005C101F" w:rsidRPr="001853B8" w:rsidRDefault="005C101F" w:rsidP="001853B8">
      <w:pPr>
        <w:jc w:val="both"/>
        <w:rPr>
          <w:rFonts w:ascii="Arial" w:hAnsi="Arial" w:cs="Arial"/>
          <w:bCs/>
          <w:sz w:val="24"/>
          <w:szCs w:val="20"/>
        </w:rPr>
      </w:pPr>
    </w:p>
    <w:p w14:paraId="174137EE" w14:textId="1BE1529C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853B8">
        <w:rPr>
          <w:rFonts w:ascii="Arial" w:hAnsi="Arial" w:cs="Arial"/>
          <w:sz w:val="24"/>
          <w:szCs w:val="24"/>
          <w:lang w:val="en-US"/>
        </w:rPr>
        <w:t>As you already know, one of my interests is travel photography</w:t>
      </w:r>
      <w:r w:rsidR="001853B8">
        <w:rPr>
          <w:rFonts w:ascii="Arial" w:hAnsi="Arial" w:cs="Arial"/>
          <w:sz w:val="24"/>
          <w:szCs w:val="24"/>
          <w:lang w:val="en-US"/>
        </w:rPr>
        <w:t>,</w:t>
      </w:r>
      <w:r w:rsidRPr="001853B8">
        <w:rPr>
          <w:rFonts w:ascii="Arial" w:hAnsi="Arial" w:cs="Arial"/>
          <w:sz w:val="24"/>
          <w:szCs w:val="24"/>
          <w:lang w:val="en-US"/>
        </w:rPr>
        <w:t xml:space="preserve"> and we are entering the season when many of us travel far (or near) to experience and photograph new locations. A stay at an area B&amp;B or a friend</w:t>
      </w:r>
      <w:r w:rsidR="001853B8">
        <w:rPr>
          <w:rFonts w:ascii="Arial" w:hAnsi="Arial" w:cs="Arial"/>
          <w:sz w:val="24"/>
          <w:szCs w:val="24"/>
          <w:lang w:val="en-US"/>
        </w:rPr>
        <w:t>'</w:t>
      </w:r>
      <w:r w:rsidRPr="001853B8">
        <w:rPr>
          <w:rFonts w:ascii="Arial" w:hAnsi="Arial" w:cs="Arial"/>
          <w:sz w:val="24"/>
          <w:szCs w:val="24"/>
          <w:lang w:val="en-US"/>
        </w:rPr>
        <w:t>s cottage can provide ample opportunity to enjoy a different life from your normal routine. Perhaps you have time to notice nature</w:t>
      </w:r>
      <w:r w:rsidR="001853B8">
        <w:rPr>
          <w:rFonts w:ascii="Arial" w:hAnsi="Arial" w:cs="Arial"/>
          <w:sz w:val="24"/>
          <w:szCs w:val="24"/>
          <w:lang w:val="en-US"/>
        </w:rPr>
        <w:t>'</w:t>
      </w:r>
      <w:r w:rsidRPr="001853B8">
        <w:rPr>
          <w:rFonts w:ascii="Arial" w:hAnsi="Arial" w:cs="Arial"/>
          <w:sz w:val="24"/>
          <w:szCs w:val="24"/>
          <w:lang w:val="en-US"/>
        </w:rPr>
        <w:t xml:space="preserve">s beauty when the pace is slower and your schedule is not so packed. Maybe you also have the chance to view familiar things from a different perspective. Finding beauty that others </w:t>
      </w:r>
      <w:r w:rsidR="001853B8">
        <w:rPr>
          <w:rFonts w:ascii="Arial" w:hAnsi="Arial" w:cs="Arial"/>
          <w:sz w:val="24"/>
          <w:szCs w:val="24"/>
          <w:lang w:val="en-US"/>
        </w:rPr>
        <w:t>walk</w:t>
      </w:r>
      <w:r w:rsidRPr="001853B8">
        <w:rPr>
          <w:rFonts w:ascii="Arial" w:hAnsi="Arial" w:cs="Arial"/>
          <w:sz w:val="24"/>
          <w:szCs w:val="24"/>
          <w:lang w:val="en-US"/>
        </w:rPr>
        <w:t xml:space="preserve"> by is a comment I often hear with respect to my photos. </w:t>
      </w:r>
    </w:p>
    <w:p w14:paraId="3C0B630D" w14:textId="77777777" w:rsidR="005C101F" w:rsidRPr="001853B8" w:rsidRDefault="005C101F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BE3CF67" w14:textId="385B32B8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853B8">
        <w:rPr>
          <w:rFonts w:ascii="Arial" w:hAnsi="Arial" w:cs="Arial"/>
          <w:sz w:val="24"/>
          <w:szCs w:val="24"/>
          <w:lang w:val="en-US"/>
        </w:rPr>
        <w:t xml:space="preserve">I have </w:t>
      </w:r>
      <w:r w:rsidR="001853B8" w:rsidRPr="001853B8">
        <w:rPr>
          <w:rFonts w:ascii="Arial" w:hAnsi="Arial" w:cs="Arial"/>
          <w:sz w:val="24"/>
          <w:szCs w:val="24"/>
          <w:lang w:val="en-US"/>
        </w:rPr>
        <w:t>often written</w:t>
      </w:r>
      <w:r w:rsidRPr="001853B8">
        <w:rPr>
          <w:rFonts w:ascii="Arial" w:hAnsi="Arial" w:cs="Arial"/>
          <w:sz w:val="24"/>
          <w:szCs w:val="24"/>
          <w:lang w:val="en-US"/>
        </w:rPr>
        <w:t xml:space="preserve"> about travel photography</w:t>
      </w:r>
      <w:r w:rsidR="001853B8">
        <w:rPr>
          <w:rFonts w:ascii="Arial" w:hAnsi="Arial" w:cs="Arial"/>
          <w:sz w:val="24"/>
          <w:szCs w:val="24"/>
          <w:lang w:val="en-US"/>
        </w:rPr>
        <w:t>,</w:t>
      </w:r>
      <w:r w:rsidRPr="001853B8">
        <w:rPr>
          <w:rFonts w:ascii="Arial" w:hAnsi="Arial" w:cs="Arial"/>
          <w:sz w:val="24"/>
          <w:szCs w:val="24"/>
          <w:lang w:val="en-US"/>
        </w:rPr>
        <w:t xml:space="preserve"> so here are some links to past articles you may find useful.</w:t>
      </w:r>
    </w:p>
    <w:p w14:paraId="0D98688E" w14:textId="77777777" w:rsidR="005C101F" w:rsidRPr="001853B8" w:rsidRDefault="005C101F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AEFC3AA" w14:textId="77777777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853B8">
        <w:rPr>
          <w:rFonts w:ascii="Arial" w:hAnsi="Arial" w:cs="Arial"/>
          <w:i/>
          <w:iCs/>
          <w:sz w:val="24"/>
          <w:szCs w:val="24"/>
          <w:lang w:val="en-US"/>
        </w:rPr>
        <w:t>Tips for travel photography</w:t>
      </w:r>
      <w:r w:rsidRPr="001853B8">
        <w:rPr>
          <w:rFonts w:ascii="Arial" w:hAnsi="Arial" w:cs="Arial"/>
          <w:sz w:val="24"/>
          <w:szCs w:val="24"/>
          <w:lang w:val="en-US"/>
        </w:rPr>
        <w:t>. Review my five tips for better travel photos.</w:t>
      </w:r>
    </w:p>
    <w:p w14:paraId="62EE9C5C" w14:textId="77777777" w:rsidR="001853B8" w:rsidRPr="001853B8" w:rsidRDefault="001853B8" w:rsidP="001853B8">
      <w:pPr>
        <w:pStyle w:val="NoSpacing"/>
        <w:rPr>
          <w:rFonts w:ascii="Arial" w:hAnsi="Arial" w:cs="Arial"/>
          <w:sz w:val="24"/>
        </w:rPr>
      </w:pPr>
    </w:p>
    <w:p w14:paraId="4B320D73" w14:textId="67813582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hyperlink r:id="rId5" w:history="1">
        <w:r w:rsidRPr="001853B8">
          <w:rPr>
            <w:rStyle w:val="Hyperlink"/>
            <w:rFonts w:ascii="Arial" w:hAnsi="Arial" w:cs="Arial"/>
            <w:sz w:val="24"/>
            <w:szCs w:val="24"/>
            <w:lang w:val="en-US"/>
          </w:rPr>
          <w:t>https://opcug.ca/Photography/TipsForTravelPhotography.pdf</w:t>
        </w:r>
      </w:hyperlink>
    </w:p>
    <w:p w14:paraId="5A3AD38F" w14:textId="77777777" w:rsidR="005C101F" w:rsidRPr="001853B8" w:rsidRDefault="005C101F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DD30C8A" w14:textId="5A3B9CA3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853B8">
        <w:rPr>
          <w:rFonts w:ascii="Arial" w:hAnsi="Arial" w:cs="Arial"/>
          <w:i/>
          <w:iCs/>
          <w:sz w:val="24"/>
          <w:szCs w:val="24"/>
          <w:lang w:val="en-US"/>
        </w:rPr>
        <w:t>Rainy day photos</w:t>
      </w:r>
      <w:r w:rsidRPr="001853B8">
        <w:rPr>
          <w:rFonts w:ascii="Arial" w:hAnsi="Arial" w:cs="Arial"/>
          <w:sz w:val="24"/>
          <w:szCs w:val="24"/>
          <w:lang w:val="en-US"/>
        </w:rPr>
        <w:t>. Don</w:t>
      </w:r>
      <w:r w:rsidR="001853B8">
        <w:rPr>
          <w:rFonts w:ascii="Arial" w:hAnsi="Arial" w:cs="Arial"/>
          <w:sz w:val="24"/>
          <w:szCs w:val="24"/>
          <w:lang w:val="en-US"/>
        </w:rPr>
        <w:t>'</w:t>
      </w:r>
      <w:r w:rsidRPr="001853B8">
        <w:rPr>
          <w:rFonts w:ascii="Arial" w:hAnsi="Arial" w:cs="Arial"/>
          <w:sz w:val="24"/>
          <w:szCs w:val="24"/>
          <w:lang w:val="en-US"/>
        </w:rPr>
        <w:t>t spend vacation days inside when rainy days offer enticing photographic opportunities.</w:t>
      </w:r>
    </w:p>
    <w:p w14:paraId="22BCAC0A" w14:textId="77777777" w:rsidR="001853B8" w:rsidRPr="001853B8" w:rsidRDefault="001853B8" w:rsidP="001853B8">
      <w:pPr>
        <w:pStyle w:val="NoSpacing"/>
        <w:rPr>
          <w:rFonts w:ascii="Arial" w:hAnsi="Arial" w:cs="Arial"/>
          <w:sz w:val="24"/>
        </w:rPr>
      </w:pPr>
    </w:p>
    <w:p w14:paraId="4494B9B6" w14:textId="76F150FB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1853B8">
          <w:rPr>
            <w:rStyle w:val="Hyperlink"/>
            <w:rFonts w:ascii="Arial" w:hAnsi="Arial" w:cs="Arial"/>
            <w:sz w:val="24"/>
            <w:szCs w:val="24"/>
            <w:lang w:val="en-US"/>
          </w:rPr>
          <w:t>https://opcug.ca/Photography/RainyDayPhotos.pdf</w:t>
        </w:r>
      </w:hyperlink>
    </w:p>
    <w:p w14:paraId="18A56212" w14:textId="77777777" w:rsidR="005C101F" w:rsidRPr="001853B8" w:rsidRDefault="005C101F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BB0160C" w14:textId="04041843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853B8">
        <w:rPr>
          <w:rFonts w:ascii="Arial" w:hAnsi="Arial" w:cs="Arial"/>
          <w:i/>
          <w:iCs/>
          <w:sz w:val="24"/>
          <w:szCs w:val="24"/>
          <w:lang w:val="en-US"/>
        </w:rPr>
        <w:t>Shooting near water</w:t>
      </w:r>
      <w:r w:rsidRPr="001853B8">
        <w:rPr>
          <w:rFonts w:ascii="Arial" w:hAnsi="Arial" w:cs="Arial"/>
          <w:sz w:val="24"/>
          <w:szCs w:val="24"/>
          <w:lang w:val="en-US"/>
        </w:rPr>
        <w:t>. Canadians have abundant opportunities to visit lakes and seasides</w:t>
      </w:r>
      <w:r w:rsidR="001853B8">
        <w:rPr>
          <w:rFonts w:ascii="Arial" w:hAnsi="Arial" w:cs="Arial"/>
          <w:sz w:val="24"/>
          <w:szCs w:val="24"/>
          <w:lang w:val="en-US"/>
        </w:rPr>
        <w:t>,</w:t>
      </w:r>
      <w:r w:rsidRPr="001853B8">
        <w:rPr>
          <w:rFonts w:ascii="Arial" w:hAnsi="Arial" w:cs="Arial"/>
          <w:sz w:val="24"/>
          <w:szCs w:val="24"/>
          <w:lang w:val="en-US"/>
        </w:rPr>
        <w:t xml:space="preserve"> so review these tips before heading to the beach!  </w:t>
      </w:r>
    </w:p>
    <w:p w14:paraId="72E73471" w14:textId="77777777" w:rsidR="001853B8" w:rsidRPr="001853B8" w:rsidRDefault="001853B8" w:rsidP="001853B8">
      <w:pPr>
        <w:pStyle w:val="NoSpacing"/>
        <w:rPr>
          <w:rFonts w:ascii="Arial" w:hAnsi="Arial" w:cs="Arial"/>
          <w:sz w:val="24"/>
        </w:rPr>
      </w:pPr>
    </w:p>
    <w:p w14:paraId="4D4A851A" w14:textId="3B20C30A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hyperlink r:id="rId7" w:history="1">
        <w:r w:rsidRPr="001853B8">
          <w:rPr>
            <w:rStyle w:val="Hyperlink"/>
            <w:rFonts w:ascii="Arial" w:hAnsi="Arial" w:cs="Arial"/>
            <w:sz w:val="24"/>
            <w:szCs w:val="24"/>
            <w:lang w:val="en-US"/>
          </w:rPr>
          <w:t>https://opcug.ca/Photography/ShootingNearWater.pdf</w:t>
        </w:r>
      </w:hyperlink>
    </w:p>
    <w:p w14:paraId="3EE11FDF" w14:textId="77777777" w:rsidR="005C101F" w:rsidRPr="001853B8" w:rsidRDefault="005C101F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D90774A" w14:textId="5489DAA7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853B8">
        <w:rPr>
          <w:rFonts w:ascii="Arial" w:hAnsi="Arial" w:cs="Arial"/>
          <w:i/>
          <w:iCs/>
          <w:sz w:val="24"/>
          <w:szCs w:val="24"/>
          <w:lang w:val="en-US"/>
        </w:rPr>
        <w:t>Don</w:t>
      </w:r>
      <w:r w:rsidR="001853B8">
        <w:rPr>
          <w:rFonts w:ascii="Arial" w:hAnsi="Arial" w:cs="Arial"/>
          <w:i/>
          <w:iCs/>
          <w:sz w:val="24"/>
          <w:szCs w:val="24"/>
          <w:lang w:val="en-US"/>
        </w:rPr>
        <w:t>'</w:t>
      </w:r>
      <w:r w:rsidRPr="001853B8">
        <w:rPr>
          <w:rFonts w:ascii="Arial" w:hAnsi="Arial" w:cs="Arial"/>
          <w:i/>
          <w:iCs/>
          <w:sz w:val="24"/>
          <w:szCs w:val="24"/>
          <w:lang w:val="en-US"/>
        </w:rPr>
        <w:t xml:space="preserve">t miss the road shots! </w:t>
      </w:r>
      <w:r w:rsidRPr="001853B8">
        <w:rPr>
          <w:rFonts w:ascii="Arial" w:hAnsi="Arial" w:cs="Arial"/>
          <w:sz w:val="24"/>
          <w:szCs w:val="24"/>
          <w:lang w:val="en-US"/>
        </w:rPr>
        <w:t>Don</w:t>
      </w:r>
      <w:r w:rsidR="001853B8">
        <w:rPr>
          <w:rFonts w:ascii="Arial" w:hAnsi="Arial" w:cs="Arial"/>
          <w:sz w:val="24"/>
          <w:szCs w:val="24"/>
          <w:lang w:val="en-US"/>
        </w:rPr>
        <w:t>'</w:t>
      </w:r>
      <w:r w:rsidRPr="001853B8">
        <w:rPr>
          <w:rFonts w:ascii="Arial" w:hAnsi="Arial" w:cs="Arial"/>
          <w:sz w:val="24"/>
          <w:szCs w:val="24"/>
          <w:lang w:val="en-US"/>
        </w:rPr>
        <w:t>t miss photo opportunities from the passenger seat or on a bus.</w:t>
      </w:r>
    </w:p>
    <w:p w14:paraId="17FDDD29" w14:textId="77777777" w:rsidR="001853B8" w:rsidRPr="001853B8" w:rsidRDefault="001853B8" w:rsidP="001853B8">
      <w:pPr>
        <w:pStyle w:val="NoSpacing"/>
        <w:rPr>
          <w:rFonts w:ascii="Arial" w:hAnsi="Arial" w:cs="Arial"/>
          <w:sz w:val="24"/>
        </w:rPr>
      </w:pPr>
    </w:p>
    <w:p w14:paraId="0A3D4474" w14:textId="2AD3BCC7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hyperlink r:id="rId8" w:history="1">
        <w:r w:rsidRPr="001853B8">
          <w:rPr>
            <w:rStyle w:val="Hyperlink"/>
            <w:rFonts w:ascii="Arial" w:hAnsi="Arial" w:cs="Arial"/>
            <w:sz w:val="24"/>
            <w:szCs w:val="24"/>
            <w:lang w:val="en-US"/>
          </w:rPr>
          <w:t>https://opcug.ca/Photography/RoadShots.pdf</w:t>
        </w:r>
      </w:hyperlink>
    </w:p>
    <w:p w14:paraId="6B77BF33" w14:textId="77777777" w:rsidR="005C101F" w:rsidRPr="001853B8" w:rsidRDefault="005C101F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BEEF60B" w14:textId="2C2365B5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853B8">
        <w:rPr>
          <w:rFonts w:ascii="Arial" w:hAnsi="Arial" w:cs="Arial"/>
          <w:i/>
          <w:iCs/>
          <w:sz w:val="24"/>
          <w:szCs w:val="24"/>
          <w:lang w:val="en-US"/>
        </w:rPr>
        <w:t>What to do with all those travel photos?</w:t>
      </w:r>
      <w:r w:rsidRPr="001853B8">
        <w:rPr>
          <w:rFonts w:ascii="Arial" w:hAnsi="Arial" w:cs="Arial"/>
          <w:sz w:val="24"/>
          <w:szCs w:val="24"/>
          <w:lang w:val="en-US"/>
        </w:rPr>
        <w:t xml:space="preserve"> How to organize your pics once you are home. Please note that the article refers to Shutterfly.com. As of March 2023, setting up a personalized site for sharing on Shutterfly is no longer an option. I would suggest trying a site like Flickr</w:t>
      </w:r>
      <w:r w:rsidR="001853B8">
        <w:rPr>
          <w:rFonts w:ascii="Arial" w:hAnsi="Arial" w:cs="Arial"/>
          <w:sz w:val="24"/>
          <w:szCs w:val="24"/>
          <w:lang w:val="en-US"/>
        </w:rPr>
        <w:t>,</w:t>
      </w:r>
      <w:r w:rsidRPr="001853B8">
        <w:rPr>
          <w:rFonts w:ascii="Arial" w:hAnsi="Arial" w:cs="Arial"/>
          <w:sz w:val="24"/>
          <w:szCs w:val="24"/>
          <w:lang w:val="en-US"/>
        </w:rPr>
        <w:t xml:space="preserve"> where you can post 1000 free photos and provide links to friends.</w:t>
      </w:r>
    </w:p>
    <w:p w14:paraId="64C690EE" w14:textId="77777777" w:rsidR="001853B8" w:rsidRPr="001853B8" w:rsidRDefault="001853B8" w:rsidP="001853B8">
      <w:pPr>
        <w:pStyle w:val="NoSpacing"/>
        <w:rPr>
          <w:rFonts w:ascii="Arial" w:hAnsi="Arial" w:cs="Arial"/>
          <w:sz w:val="24"/>
        </w:rPr>
      </w:pPr>
    </w:p>
    <w:p w14:paraId="49620133" w14:textId="011A3096" w:rsidR="005C101F" w:rsidRPr="001853B8" w:rsidRDefault="00000000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  <w:hyperlink r:id="rId9" w:history="1">
        <w:r w:rsidRPr="001853B8">
          <w:rPr>
            <w:rStyle w:val="Hyperlink"/>
            <w:rFonts w:ascii="Arial" w:hAnsi="Arial" w:cs="Arial"/>
            <w:sz w:val="24"/>
            <w:szCs w:val="24"/>
            <w:lang w:val="en-US"/>
          </w:rPr>
          <w:t>https://opcug.ca/Photography/WhatToDoWithAllThoseTavelPhotos.pdf</w:t>
        </w:r>
      </w:hyperlink>
    </w:p>
    <w:p w14:paraId="4FD4EF72" w14:textId="77777777" w:rsidR="005C101F" w:rsidRPr="001853B8" w:rsidRDefault="005C101F" w:rsidP="001853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6F2D429" w14:textId="77777777" w:rsidR="005C101F" w:rsidRPr="001853B8" w:rsidRDefault="00000000" w:rsidP="001853B8">
      <w:pPr>
        <w:pStyle w:val="NoSpacing"/>
        <w:rPr>
          <w:rFonts w:ascii="Arial" w:hAnsi="Arial" w:cs="Arial"/>
          <w:sz w:val="24"/>
          <w:szCs w:val="21"/>
        </w:rPr>
      </w:pPr>
      <w:r w:rsidRPr="001853B8">
        <w:rPr>
          <w:rFonts w:ascii="Arial" w:hAnsi="Arial" w:cs="Arial"/>
          <w:sz w:val="24"/>
          <w:szCs w:val="24"/>
          <w:lang w:val="en-US"/>
        </w:rPr>
        <w:t>Happy travels!</w:t>
      </w:r>
    </w:p>
    <w:sectPr w:rsidR="005C101F" w:rsidRPr="001853B8" w:rsidSect="00AB78F2">
      <w:pgSz w:w="12240" w:h="15840"/>
      <w:pgMar w:top="1440" w:right="1440" w:bottom="1440" w:left="1440" w:header="1440" w:footer="144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NbE0Mzc3MzQyMjRW0lEKTi0uzszPAykwrAUAi+1l7iwAAAA="/>
  </w:docVars>
  <w:rsids>
    <w:rsidRoot w:val="00BB6D7C"/>
    <w:rsid w:val="00004136"/>
    <w:rsid w:val="00133493"/>
    <w:rsid w:val="001853B8"/>
    <w:rsid w:val="001961D1"/>
    <w:rsid w:val="002E3A42"/>
    <w:rsid w:val="00363FE1"/>
    <w:rsid w:val="0037502B"/>
    <w:rsid w:val="00486D56"/>
    <w:rsid w:val="0054604F"/>
    <w:rsid w:val="00587D10"/>
    <w:rsid w:val="005C101F"/>
    <w:rsid w:val="005D2712"/>
    <w:rsid w:val="00641F24"/>
    <w:rsid w:val="0065409D"/>
    <w:rsid w:val="0066508F"/>
    <w:rsid w:val="006F2EB8"/>
    <w:rsid w:val="008377C6"/>
    <w:rsid w:val="0084700C"/>
    <w:rsid w:val="008D73B9"/>
    <w:rsid w:val="00964AF9"/>
    <w:rsid w:val="009A19A9"/>
    <w:rsid w:val="00A219B2"/>
    <w:rsid w:val="00A43B5E"/>
    <w:rsid w:val="00AB78F2"/>
    <w:rsid w:val="00B95C47"/>
    <w:rsid w:val="00BA4735"/>
    <w:rsid w:val="00BB6D7C"/>
    <w:rsid w:val="00C97DBC"/>
    <w:rsid w:val="00DC3D35"/>
    <w:rsid w:val="00E07790"/>
    <w:rsid w:val="00F0507E"/>
    <w:rsid w:val="00FE7A32"/>
    <w:rsid w:val="0269632C"/>
    <w:rsid w:val="05F95C19"/>
    <w:rsid w:val="1E7551E6"/>
    <w:rsid w:val="1F291A19"/>
    <w:rsid w:val="20D067B8"/>
    <w:rsid w:val="22EA7887"/>
    <w:rsid w:val="25822908"/>
    <w:rsid w:val="27652548"/>
    <w:rsid w:val="27AE4514"/>
    <w:rsid w:val="2C746798"/>
    <w:rsid w:val="33EC63A3"/>
    <w:rsid w:val="3C1F09A2"/>
    <w:rsid w:val="42075E9B"/>
    <w:rsid w:val="4B796155"/>
    <w:rsid w:val="4FBA035E"/>
    <w:rsid w:val="562C58C7"/>
    <w:rsid w:val="5A2E7612"/>
    <w:rsid w:val="5A8C27E3"/>
    <w:rsid w:val="60011A1B"/>
    <w:rsid w:val="6FFA2A8D"/>
    <w:rsid w:val="70BF2554"/>
    <w:rsid w:val="76F814B8"/>
    <w:rsid w:val="79BD6315"/>
    <w:rsid w:val="79D164E7"/>
    <w:rsid w:val="7CC36CF1"/>
    <w:rsid w:val="7FA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7FDD2"/>
  <w15:docId w15:val="{4CE2F199-CCBA-4BFD-A29F-BFF68D0E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">
    <w:name w:val="List"/>
    <w:basedOn w:val="BodyText"/>
    <w:qFormat/>
    <w:rPr>
      <w:rFonts w:cs="Lohit Devanagari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ascii="SimSun" w:hAnsi="SimSu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cug.ca/Photography/RoadShot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cug.ca/Photography/ShootingNearWate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cug.ca/Photography/RainyDayPhoto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cug.ca/Photography/TipsForTravelPhotography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pcug.ca" TargetMode="External"/><Relationship Id="rId9" Type="http://schemas.openxmlformats.org/officeDocument/2006/relationships/hyperlink" Target="https://opcug.ca/Photography/WhatToDoWithAllThoseTavelPhot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1637</Characters>
  <Application>Microsoft Office Word</Application>
  <DocSecurity>0</DocSecurity>
  <Lines>46</Lines>
  <Paragraphs>16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German</dc:creator>
  <cp:lastModifiedBy>Judy Taylour</cp:lastModifiedBy>
  <cp:revision>2</cp:revision>
  <cp:lastPrinted>2024-05-09T19:13:00Z</cp:lastPrinted>
  <dcterms:created xsi:type="dcterms:W3CDTF">2024-05-09T19:14:00Z</dcterms:created>
  <dcterms:modified xsi:type="dcterms:W3CDTF">2024-05-09T19:14:00Z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1033-12.2.0.13431</vt:lpwstr>
  </property>
  <property fmtid="{D5CDD505-2E9C-101B-9397-08002B2CF9AE}" pid="9" name="ICV">
    <vt:lpwstr>4C556C4F7205435EA8D8725F7292BC7F</vt:lpwstr>
  </property>
  <property fmtid="{D5CDD505-2E9C-101B-9397-08002B2CF9AE}" pid="10" name="GrammarlyDocumentId">
    <vt:lpwstr>1cced2694e6a606b962a154610be96ee850562c616eabb9550774dc19adb051e</vt:lpwstr>
  </property>
</Properties>
</file>